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1463" w:rsidRDefault="00270EB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DE SELEÇÃO – BOLSA DE DOUTORADO DIRETO (FAPESP)</w:t>
      </w:r>
    </w:p>
    <w:p w14:paraId="00000002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  <w:t>Nº do processo FAPESP: </w:t>
      </w:r>
      <w:hyperlink r:id="rId5">
        <w:r>
          <w:rPr>
            <w:rFonts w:ascii="Times New Roman" w:eastAsia="Times New Roman" w:hAnsi="Times New Roman" w:cs="Times New Roman"/>
            <w:color w:val="467886"/>
            <w:u w:val="single"/>
          </w:rPr>
          <w:t>2022/12925-8</w:t>
        </w:r>
      </w:hyperlink>
    </w:p>
    <w:p w14:paraId="00000003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 do projeto: </w:t>
      </w:r>
      <w:r>
        <w:rPr>
          <w:rFonts w:ascii="Times New Roman" w:eastAsia="Times New Roman" w:hAnsi="Times New Roman" w:cs="Times New Roman"/>
        </w:rPr>
        <w:t>ESTUDO PROSPECTIVO CONTROLADO DA INCIDÊNCIA DE TUBERCULOSE EM PACIENTES COM DOENÇAS REUMÁTICAS AUTOIMUNES EM USO DE BIOLÓGICOS E ACOMPANHADOS COM E SEM REPETIÇÃO DO PPD/IGRA</w:t>
      </w:r>
    </w:p>
    <w:p w14:paraId="00000004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Área de atuação: </w:t>
      </w:r>
      <w:r>
        <w:rPr>
          <w:rFonts w:ascii="Times New Roman" w:eastAsia="Times New Roman" w:hAnsi="Times New Roman" w:cs="Times New Roman"/>
        </w:rPr>
        <w:t xml:space="preserve">Enfermagem, Ciências Farmacêuticas/Bioquímica, Biomedicina </w:t>
      </w:r>
    </w:p>
    <w:p w14:paraId="00000005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Quant</w:t>
      </w:r>
      <w:r>
        <w:rPr>
          <w:rFonts w:ascii="Times New Roman" w:eastAsia="Times New Roman" w:hAnsi="Times New Roman" w:cs="Times New Roman"/>
          <w:b/>
        </w:rPr>
        <w:t>idade de vagas: </w:t>
      </w:r>
      <w:r>
        <w:rPr>
          <w:rFonts w:ascii="Times New Roman" w:eastAsia="Times New Roman" w:hAnsi="Times New Roman" w:cs="Times New Roman"/>
        </w:rPr>
        <w:t>2</w:t>
      </w:r>
    </w:p>
    <w:p w14:paraId="00000006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Pesquisadores responsáveis: </w:t>
      </w:r>
      <w:r>
        <w:rPr>
          <w:rFonts w:ascii="Times New Roman" w:eastAsia="Times New Roman" w:hAnsi="Times New Roman" w:cs="Times New Roman"/>
        </w:rPr>
        <w:t>Profs Drs. Eloisa Silva Dutra de Oliveira Bonfá e Clovis Artur Almeida da Silva</w:t>
      </w:r>
    </w:p>
    <w:p w14:paraId="00000007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Unidade/Instituição: </w:t>
      </w:r>
      <w:r>
        <w:rPr>
          <w:rFonts w:ascii="Times New Roman" w:eastAsia="Times New Roman" w:hAnsi="Times New Roman" w:cs="Times New Roman"/>
        </w:rPr>
        <w:t>Hospital das Clínicas, Faculdade de Medicina da Universidade de São Paulo (HC-FMUSP)</w:t>
      </w:r>
    </w:p>
    <w:p w14:paraId="00000008" w14:textId="5791F5E4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Data limite para inscriç</w:t>
      </w:r>
      <w:r>
        <w:rPr>
          <w:rFonts w:ascii="Times New Roman" w:eastAsia="Times New Roman" w:hAnsi="Times New Roman" w:cs="Times New Roman"/>
          <w:b/>
        </w:rPr>
        <w:t>ões: 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/09/2025</w:t>
      </w:r>
    </w:p>
    <w:p w14:paraId="00000009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Localização: </w:t>
      </w:r>
      <w:r>
        <w:rPr>
          <w:rFonts w:ascii="Times New Roman" w:eastAsia="Times New Roman" w:hAnsi="Times New Roman" w:cs="Times New Roman"/>
        </w:rPr>
        <w:t>Av. Dr. Arnaldo, 455 (3º andar, sala 3192 – Reumatologia), São Paulo</w:t>
      </w:r>
    </w:p>
    <w:p w14:paraId="0000000A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E-mail para inscrições: </w:t>
      </w:r>
      <w:hyperlink r:id="rId6">
        <w:r>
          <w:rPr>
            <w:rFonts w:ascii="Times New Roman" w:eastAsia="Times New Roman" w:hAnsi="Times New Roman" w:cs="Times New Roman"/>
            <w:color w:val="467886"/>
            <w:u w:val="single"/>
          </w:rPr>
          <w:t>reumatologia.fmusp@hc.fm.usp.br</w:t>
        </w:r>
      </w:hyperlink>
    </w:p>
    <w:p w14:paraId="0000000B" w14:textId="77777777" w:rsidR="00271463" w:rsidRDefault="00270EB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Resumo</w:t>
      </w:r>
    </w:p>
    <w:p w14:paraId="0000000C" w14:textId="77777777" w:rsidR="00271463" w:rsidRDefault="00270E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Disciplina de Reumatologia do HCFMU</w:t>
      </w:r>
      <w:r>
        <w:rPr>
          <w:rFonts w:ascii="Times New Roman" w:eastAsia="Times New Roman" w:hAnsi="Times New Roman" w:cs="Times New Roman"/>
        </w:rPr>
        <w:t>SP oferece 2 vagas de Doutorado Direto com bolsa FAPESP, para enfermeiro, farmacêutico/bioquímico e/ou biomédico com dedicação exclusiva (40 horas semanais). A bolsa FAPESP inicia com o valor de R$ 5.790,00/mês e finaliza com o valor de R$ 7.140,00/mês em </w:t>
      </w:r>
      <w:r>
        <w:rPr>
          <w:rFonts w:ascii="Times New Roman" w:eastAsia="Times New Roman" w:hAnsi="Times New Roman" w:cs="Times New Roman"/>
        </w:rPr>
        <w:t>(</w:t>
      </w:r>
      <w:hyperlink r:id="rId7">
        <w:r>
          <w:rPr>
            <w:rFonts w:ascii="Times New Roman" w:eastAsia="Times New Roman" w:hAnsi="Times New Roman" w:cs="Times New Roman"/>
            <w:color w:val="467886"/>
            <w:u w:val="single"/>
          </w:rPr>
          <w:t>https://fapesp.br/valores/bolsasnopais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0000000D" w14:textId="77777777" w:rsidR="00271463" w:rsidRDefault="00270E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 Temático: “Estratégias de Prevenção de Infecções, Mecanismos e Fatores que Influenciam a Resposta às Intervenções em Pacientes com Doenças Reumáticas</w:t>
      </w:r>
      <w:r>
        <w:rPr>
          <w:rFonts w:ascii="Times New Roman" w:eastAsia="Times New Roman" w:hAnsi="Times New Roman" w:cs="Times New Roman"/>
        </w:rPr>
        <w:t xml:space="preserve"> Autoimunes”.</w:t>
      </w:r>
    </w:p>
    <w:p w14:paraId="0000000E" w14:textId="77777777" w:rsidR="00271463" w:rsidRDefault="00270E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candidatos deverão enviar um e-mail para </w:t>
      </w:r>
      <w:hyperlink r:id="rId8">
        <w:r>
          <w:rPr>
            <w:rFonts w:ascii="Times New Roman" w:eastAsia="Times New Roman" w:hAnsi="Times New Roman" w:cs="Times New Roman"/>
            <w:b/>
            <w:color w:val="467886"/>
            <w:u w:val="single"/>
          </w:rPr>
          <w:t>reumatologia.fmusp@hc.fm.usp.br</w:t>
        </w:r>
      </w:hyperlink>
      <w:r>
        <w:rPr>
          <w:rFonts w:ascii="Times New Roman" w:eastAsia="Times New Roman" w:hAnsi="Times New Roman" w:cs="Times New Roman"/>
        </w:rPr>
        <w:t> com as seguintes informações:</w:t>
      </w:r>
    </w:p>
    <w:p w14:paraId="0000000F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Curriculum Vitae;</w:t>
      </w:r>
      <w:r>
        <w:rPr>
          <w:rFonts w:ascii="Times New Roman" w:eastAsia="Times New Roman" w:hAnsi="Times New Roman" w:cs="Times New Roman"/>
        </w:rPr>
        <w:br/>
        <w:t>2. Uma carta de apresentação e explicando as razões do in</w:t>
      </w:r>
      <w:r>
        <w:rPr>
          <w:rFonts w:ascii="Times New Roman" w:eastAsia="Times New Roman" w:hAnsi="Times New Roman" w:cs="Times New Roman"/>
        </w:rPr>
        <w:t>teresse no projeto;</w:t>
      </w:r>
      <w:r>
        <w:rPr>
          <w:rFonts w:ascii="Times New Roman" w:eastAsia="Times New Roman" w:hAnsi="Times New Roman" w:cs="Times New Roman"/>
        </w:rPr>
        <w:br/>
        <w:t>3. Uma carta de recomendação.</w:t>
      </w:r>
    </w:p>
    <w:p w14:paraId="00000010" w14:textId="77777777" w:rsidR="00271463" w:rsidRDefault="00270E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pré-selecionados farão entrevista marcada posteriormente.</w:t>
      </w:r>
    </w:p>
    <w:p w14:paraId="00000011" w14:textId="77777777" w:rsidR="00271463" w:rsidRDefault="00270EB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Responsáveis: Profs. Drs. Eloisa Bonfá, Clovis Silva, Sandra Pasoto, Ana Medeiros, Nádia Aikawa e equipe.</w:t>
      </w:r>
    </w:p>
    <w:p w14:paraId="00000012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Inscrições abertas até 19/09/2025</w:t>
      </w:r>
    </w:p>
    <w:p w14:paraId="00000013" w14:textId="77777777" w:rsidR="00271463" w:rsidRDefault="00270E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 vag</w:t>
      </w:r>
      <w:r>
        <w:rPr>
          <w:rFonts w:ascii="Times New Roman" w:eastAsia="Times New Roman" w:hAnsi="Times New Roman" w:cs="Times New Roman"/>
        </w:rPr>
        <w:t>a está aberta a brasileiros e estrangeiros. O selecionado receberá Bolsa de Doutorado da FAPESP no valor inicial de R$ 5.790,00 mensais e Reserva Técnica equivalente a 10% do valor anual da bolsa para atender a despesas imprevistas e diretamente relacionad</w:t>
      </w:r>
      <w:r>
        <w:rPr>
          <w:rFonts w:ascii="Times New Roman" w:eastAsia="Times New Roman" w:hAnsi="Times New Roman" w:cs="Times New Roman"/>
        </w:rPr>
        <w:t>as à atividade de pesquisa.</w:t>
      </w:r>
    </w:p>
    <w:sectPr w:rsidR="00271463"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63"/>
    <w:rsid w:val="00270EBC"/>
    <w:rsid w:val="002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5572"/>
  <w15:docId w15:val="{CC15894F-F387-41A4-8FEF-27B1D48A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E30B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0B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0B1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0B1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0B1B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0B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0B1B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0B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0B1B"/>
    <w:rPr>
      <w:rFonts w:eastAsiaTheme="majorEastAsia" w:cstheme="majorBidi"/>
      <w:color w:val="272727" w:themeColor="text1" w:themeTint="D8"/>
      <w:lang w:val="en-GB"/>
    </w:rPr>
  </w:style>
  <w:style w:type="character" w:customStyle="1" w:styleId="TtuloChar">
    <w:name w:val="Título Char"/>
    <w:basedOn w:val="Fontepargpadro"/>
    <w:link w:val="Ttulo"/>
    <w:uiPriority w:val="10"/>
    <w:rsid w:val="00E30B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SubttuloChar">
    <w:name w:val="Subtítulo Char"/>
    <w:basedOn w:val="Fontepargpadro"/>
    <w:link w:val="Subttulo"/>
    <w:uiPriority w:val="11"/>
    <w:rsid w:val="00E30B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E3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0B1B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E30B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0B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0B1B"/>
    <w:rPr>
      <w:i/>
      <w:iCs/>
      <w:color w:val="0F4761" w:themeColor="accent1" w:themeShade="BF"/>
      <w:lang w:val="en-GB"/>
    </w:rPr>
  </w:style>
  <w:style w:type="character" w:styleId="RefernciaIntensa">
    <w:name w:val="Intense Reference"/>
    <w:basedOn w:val="Fontepargpadro"/>
    <w:uiPriority w:val="32"/>
    <w:qFormat/>
    <w:rsid w:val="00E30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30B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0B1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0B1B"/>
    <w:rPr>
      <w:color w:val="96607D" w:themeColor="followedHyperlink"/>
      <w:u w:val="single"/>
    </w:rPr>
  </w:style>
  <w:style w:type="paragraph" w:styleId="Reviso">
    <w:name w:val="Revision"/>
    <w:hidden/>
    <w:uiPriority w:val="99"/>
    <w:semiHidden/>
    <w:rsid w:val="00410285"/>
    <w:pPr>
      <w:spacing w:after="0" w:line="240" w:lineRule="auto"/>
    </w:pPr>
    <w:rPr>
      <w:lang w:val="en-GB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umatologia.fmusp@hc.fm.usp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pesp.br/valores/bolsasnop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umatologia.fmusp@hc.fm.usp.br" TargetMode="External"/><Relationship Id="rId5" Type="http://schemas.openxmlformats.org/officeDocument/2006/relationships/hyperlink" Target="http://bv.fapesp.br/pt/metapesquisa/?q=2022/12925-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Swqjsav+GpI05EzcTohn6dHhfg==">CgMxLjA4AHIhMVdaSnFZZnFiT0RaRDVUU2dLSE1lNzVzZlNUSVJoSnAt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Infante</dc:creator>
  <cp:lastModifiedBy>FMUSP</cp:lastModifiedBy>
  <cp:revision>2</cp:revision>
  <dcterms:created xsi:type="dcterms:W3CDTF">2025-08-12T16:17:00Z</dcterms:created>
  <dcterms:modified xsi:type="dcterms:W3CDTF">2025-09-08T18:52:00Z</dcterms:modified>
</cp:coreProperties>
</file>